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……………………………...</w:t>
      </w:r>
      <w:r>
        <w:rPr>
          <w:rFonts w:ascii="Times New Roman" w:eastAsia="SimSun" w:hAnsi="Times New Roman"/>
          <w:lang w:val="en-GB"/>
        </w:rPr>
        <w:tab/>
        <w:t xml:space="preserve">  </w:t>
      </w:r>
      <w:r>
        <w:rPr>
          <w:rFonts w:ascii="Times New Roman" w:eastAsia="SimSun" w:hAnsi="Times New Roman"/>
          <w:lang w:val="en-GB"/>
        </w:rPr>
        <w:tab/>
      </w:r>
      <w:r>
        <w:rPr>
          <w:rFonts w:ascii="Times New Roman" w:eastAsia="SimSun" w:hAnsi="Times New Roman"/>
          <w:lang w:val="en-GB"/>
        </w:rPr>
        <w:tab/>
      </w:r>
      <w:r>
        <w:rPr>
          <w:rFonts w:ascii="Times New Roman" w:eastAsia="SimSun" w:hAnsi="Times New Roman"/>
          <w:lang w:val="en-GB"/>
        </w:rPr>
        <w:tab/>
        <w:t xml:space="preserve">                    Bydgoszcz, …………………...</w:t>
      </w: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 xml:space="preserve">name and surname                                                                       </w:t>
      </w:r>
      <w:r>
        <w:rPr>
          <w:rFonts w:ascii="Times New Roman" w:eastAsia="SimSun" w:hAnsi="Times New Roman"/>
          <w:lang w:val="en-GB"/>
        </w:rPr>
        <w:tab/>
      </w:r>
      <w:r>
        <w:rPr>
          <w:rFonts w:ascii="Times New Roman" w:eastAsia="SimSun" w:hAnsi="Times New Roman"/>
          <w:lang w:val="en-GB"/>
        </w:rPr>
        <w:tab/>
      </w:r>
      <w:r>
        <w:rPr>
          <w:rFonts w:ascii="Times New Roman" w:eastAsia="SimSun" w:hAnsi="Times New Roman"/>
          <w:lang w:val="en-GB"/>
        </w:rPr>
        <w:tab/>
        <w:t>(date)</w:t>
      </w:r>
    </w:p>
    <w:p w:rsidR="0024682F" w:rsidRDefault="006670D4">
      <w:pPr>
        <w:rPr>
          <w:rFonts w:ascii="Times New Roman" w:eastAsia="SimSun" w:hAnsi="Times New Roman"/>
        </w:rPr>
      </w:pP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………………………….…...</w:t>
      </w:r>
    </w:p>
    <w:p w:rsidR="0024682F" w:rsidRPr="009B179E" w:rsidRDefault="006670D4">
      <w:pPr>
        <w:rPr>
          <w:rFonts w:ascii="Times New Roman" w:eastAsia="SimSun" w:hAnsi="Times New Roman"/>
        </w:rPr>
      </w:pPr>
      <w:r w:rsidRPr="009B179E">
        <w:rPr>
          <w:rFonts w:ascii="Times New Roman" w:eastAsia="SimSun" w:hAnsi="Times New Roman"/>
          <w:lang w:val="en-GB"/>
        </w:rPr>
        <w:t xml:space="preserve">(date of birth) </w:t>
      </w:r>
    </w:p>
    <w:p w:rsidR="0024682F" w:rsidRPr="009B179E" w:rsidRDefault="006670D4">
      <w:pPr>
        <w:rPr>
          <w:rFonts w:ascii="Times New Roman" w:eastAsia="SimSun" w:hAnsi="Times New Roman"/>
        </w:rPr>
      </w:pP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……………………...............</w:t>
      </w: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 xml:space="preserve">(citizenship) </w:t>
      </w:r>
    </w:p>
    <w:p w:rsidR="0024682F" w:rsidRDefault="006670D4">
      <w:pPr>
        <w:rPr>
          <w:rFonts w:ascii="Times New Roman" w:eastAsia="SimSun" w:hAnsi="Times New Roman"/>
        </w:rPr>
      </w:pP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………………………………</w:t>
      </w: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 xml:space="preserve">(case </w:t>
      </w:r>
      <w:r>
        <w:rPr>
          <w:rFonts w:ascii="Times New Roman" w:eastAsia="SimSun" w:hAnsi="Times New Roman"/>
          <w:lang w:val="en-GB"/>
        </w:rPr>
        <w:t>number)</w:t>
      </w:r>
    </w:p>
    <w:p w:rsidR="0024682F" w:rsidRDefault="006670D4">
      <w:pPr>
        <w:rPr>
          <w:rFonts w:ascii="Times New Roman" w:eastAsia="SimSun" w:hAnsi="Times New Roman"/>
        </w:rPr>
      </w:pP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………………………………</w:t>
      </w:r>
    </w:p>
    <w:p w:rsidR="006B41E0" w:rsidRDefault="006670D4">
      <w:pPr>
        <w:rPr>
          <w:rFonts w:ascii="Times New Roman" w:eastAsia="SimSun" w:hAnsi="Times New Roman"/>
        </w:rPr>
      </w:pP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………………………………</w:t>
      </w:r>
    </w:p>
    <w:p w:rsidR="0024682F" w:rsidRDefault="006670D4">
      <w:pPr>
        <w:rPr>
          <w:rFonts w:ascii="Times New Roman" w:eastAsia="SimSun" w:hAnsi="Times New Roman"/>
        </w:rPr>
      </w:pPr>
      <w:r>
        <w:rPr>
          <w:rFonts w:ascii="Times New Roman" w:eastAsia="SimSun" w:hAnsi="Times New Roman"/>
          <w:lang w:val="en-GB"/>
        </w:rPr>
        <w:t>(current address of residence/correspondence address)</w:t>
      </w:r>
    </w:p>
    <w:p w:rsidR="0024682F" w:rsidRDefault="006670D4">
      <w:pPr>
        <w:rPr>
          <w:rFonts w:ascii="Times New Roman" w:hAnsi="Times New Roman"/>
        </w:rPr>
      </w:pPr>
      <w:bookmarkStart w:id="0" w:name="_Hlk527668719"/>
      <w:bookmarkEnd w:id="0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:rsidR="0024682F" w:rsidRDefault="006670D4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:rsidR="0024682F" w:rsidRDefault="006670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GB"/>
        </w:rPr>
        <w:t xml:space="preserve">STATEMENT ON CHANGE OF EMPLOYER </w:t>
      </w:r>
    </w:p>
    <w:p w:rsidR="0024682F" w:rsidRDefault="006670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GB"/>
        </w:rPr>
        <w:t>during the proceedings</w:t>
      </w:r>
    </w:p>
    <w:p w:rsidR="0024682F" w:rsidRDefault="006670D4">
      <w:pPr>
        <w:jc w:val="center"/>
        <w:rPr>
          <w:rFonts w:ascii="Times New Roman" w:hAnsi="Times New Roman"/>
          <w:b/>
        </w:rPr>
      </w:pPr>
    </w:p>
    <w:p w:rsidR="0024682F" w:rsidRDefault="006670D4">
      <w:pPr>
        <w:rPr>
          <w:rFonts w:ascii="Times New Roman" w:hAnsi="Times New Roman"/>
          <w:b/>
        </w:rPr>
      </w:pPr>
    </w:p>
    <w:p w:rsidR="0024682F" w:rsidRDefault="006670D4">
      <w:pPr>
        <w:spacing w:line="360" w:lineRule="auto"/>
        <w:jc w:val="both"/>
      </w:pPr>
      <w:r>
        <w:rPr>
          <w:rFonts w:ascii="Times New Roman" w:hAnsi="Times New Roman" w:cs="Times New Roman"/>
          <w:lang w:val="en-GB"/>
        </w:rPr>
        <w:t>In connection with the application for a temporary residence and work permit, I inform about the c</w:t>
      </w:r>
      <w:r>
        <w:rPr>
          <w:rFonts w:ascii="Times New Roman" w:hAnsi="Times New Roman" w:cs="Times New Roman"/>
          <w:lang w:val="en-GB"/>
        </w:rPr>
        <w:t>hange of employer from the company:</w:t>
      </w:r>
    </w:p>
    <w:p w:rsidR="0024682F" w:rsidRDefault="006670D4">
      <w:pPr>
        <w:spacing w:line="360" w:lineRule="auto"/>
        <w:jc w:val="both"/>
      </w:pPr>
      <w:r>
        <w:rPr>
          <w:rFonts w:ascii="Times New Roman" w:hAnsi="Times New Roman" w:cs="Times New Roman"/>
          <w:lang w:val="en-GB"/>
        </w:rPr>
        <w:t xml:space="preserve"> …...……………………………………………………………………………………………………</w:t>
      </w:r>
    </w:p>
    <w:p w:rsidR="0024682F" w:rsidRDefault="006670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……………………………………………………………………………………………………….. to work for the company  ..…………………………………………………………….………………….</w:t>
      </w:r>
    </w:p>
    <w:p w:rsidR="0024682F" w:rsidRDefault="006670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………………………………………………………………………………………………………..</w:t>
      </w:r>
    </w:p>
    <w:p w:rsidR="0024682F" w:rsidRDefault="006670D4">
      <w:pPr>
        <w:jc w:val="both"/>
        <w:rPr>
          <w:rFonts w:ascii="Times New Roman" w:hAnsi="Times New Roman" w:cs="Times New Roman"/>
          <w:u w:val="single"/>
        </w:rPr>
      </w:pPr>
    </w:p>
    <w:p w:rsidR="0024682F" w:rsidRDefault="006670D4">
      <w:pPr>
        <w:jc w:val="both"/>
        <w:rPr>
          <w:rFonts w:ascii="Times New Roman" w:hAnsi="Times New Roman" w:cs="Times New Roman"/>
          <w:u w:val="single"/>
        </w:rPr>
      </w:pPr>
    </w:p>
    <w:p w:rsidR="0024682F" w:rsidRDefault="006670D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</w:t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  <w:r>
        <w:rPr>
          <w:rFonts w:ascii="Times New Roman" w:hAnsi="Times New Roman" w:cs="Times New Roman"/>
          <w:u w:val="single"/>
          <w:lang w:val="en-GB"/>
        </w:rPr>
        <w:tab/>
      </w:r>
    </w:p>
    <w:p w:rsidR="0024682F" w:rsidRDefault="006670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legible signature (name and surname)</w:t>
      </w:r>
    </w:p>
    <w:p w:rsidR="0024682F" w:rsidRDefault="006670D4">
      <w:pPr>
        <w:jc w:val="both"/>
        <w:rPr>
          <w:rFonts w:ascii="Times New Roman" w:hAnsi="Times New Roman" w:cs="Times New Roman"/>
        </w:rPr>
      </w:pPr>
    </w:p>
    <w:p w:rsidR="0024682F" w:rsidRDefault="006670D4">
      <w:pPr>
        <w:jc w:val="both"/>
        <w:rPr>
          <w:rFonts w:ascii="Times New Roman" w:hAnsi="Times New Roman" w:cs="Times New Roman"/>
        </w:rPr>
      </w:pPr>
    </w:p>
    <w:p w:rsidR="0024682F" w:rsidRDefault="006670D4">
      <w:pPr>
        <w:jc w:val="both"/>
        <w:rPr>
          <w:rFonts w:ascii="Times New Roman" w:hAnsi="Times New Roman" w:cs="Times New Roman"/>
        </w:rPr>
      </w:pPr>
    </w:p>
    <w:p w:rsidR="0024682F" w:rsidRDefault="006670D4">
      <w:pPr>
        <w:jc w:val="both"/>
        <w:rPr>
          <w:rFonts w:ascii="Times New Roman" w:hAnsi="Times New Roman" w:cs="Times New Roman"/>
        </w:rPr>
      </w:pPr>
    </w:p>
    <w:p w:rsidR="0024682F" w:rsidRDefault="006670D4">
      <w:pPr>
        <w:jc w:val="both"/>
        <w:rPr>
          <w:rFonts w:ascii="Times New Roman" w:hAnsi="Times New Roman" w:cs="Times New Roman"/>
        </w:rPr>
      </w:pPr>
    </w:p>
    <w:p w:rsidR="0024682F" w:rsidRDefault="006670D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GB"/>
        </w:rPr>
        <w:t>Attachments:</w:t>
      </w:r>
    </w:p>
    <w:p w:rsidR="0024682F" w:rsidRDefault="007E3898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annex</w:t>
      </w:r>
      <w:r w:rsidR="006670D4">
        <w:rPr>
          <w:rFonts w:ascii="Times New Roman" w:hAnsi="Times New Roman" w:cs="Times New Roman"/>
          <w:sz w:val="22"/>
          <w:szCs w:val="22"/>
          <w:lang w:val="en-GB"/>
        </w:rPr>
        <w:t xml:space="preserve"> no. 1 to the application for temporary residence filled in by the entity entrusting work and signed by an authorised person;</w:t>
      </w:r>
    </w:p>
    <w:p w:rsidR="0024682F" w:rsidRDefault="006670D4" w:rsidP="009B179E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  <w:lang w:val="en-GB"/>
        </w:rPr>
        <w:t>current contract of employment, mandate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  <w:lang w:val="en-GB"/>
        </w:rPr>
        <w:t xml:space="preserve">, work, if the </w:t>
      </w:r>
      <w:r>
        <w:rPr>
          <w:rFonts w:ascii="Times New Roman" w:hAnsi="Times New Roman" w:cs="Times New Roman"/>
          <w:sz w:val="22"/>
          <w:szCs w:val="22"/>
          <w:lang w:val="en-GB"/>
        </w:rPr>
        <w:t>application was submitted before 12.02.2018;</w:t>
      </w:r>
    </w:p>
    <w:p w:rsidR="0024682F" w:rsidRDefault="007E3898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labour market test</w:t>
      </w:r>
      <w:r w:rsidR="006670D4">
        <w:rPr>
          <w:rFonts w:ascii="Times New Roman" w:hAnsi="Times New Roman" w:cs="Times New Roman"/>
          <w:sz w:val="22"/>
          <w:szCs w:val="22"/>
          <w:lang w:val="en-GB"/>
        </w:rPr>
        <w:t xml:space="preserve"> from the relevant Poviat Labour Office about the inability to meet the personnel needs on the local labour market, if required;</w:t>
      </w:r>
    </w:p>
    <w:p w:rsidR="0024682F" w:rsidRDefault="006670D4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documents confirming the fulfillment of the requirements </w:t>
      </w:r>
      <w:r>
        <w:rPr>
          <w:rFonts w:ascii="Times New Roman" w:hAnsi="Times New Roman" w:cs="Times New Roman"/>
          <w:sz w:val="22"/>
          <w:szCs w:val="22"/>
          <w:lang w:val="en-GB"/>
        </w:rPr>
        <w:t>indicated in the information of the staroste;</w:t>
      </w:r>
    </w:p>
    <w:p w:rsidR="0024682F" w:rsidRDefault="006670D4" w:rsidP="009B17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documents confirming eligibility to exercise a regulated profession;</w:t>
      </w:r>
    </w:p>
    <w:p w:rsidR="0024682F" w:rsidRDefault="006670D4" w:rsidP="009B179E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  <w:lang w:val="en-GB"/>
        </w:rPr>
        <w:t>a document confirming the current place of residence, if the previous one has changed (registration, tenancy agreement, statement by the owne</w:t>
      </w:r>
      <w:r>
        <w:rPr>
          <w:rFonts w:ascii="Times New Roman" w:hAnsi="Times New Roman" w:cs="Times New Roman"/>
          <w:sz w:val="22"/>
          <w:szCs w:val="22"/>
          <w:lang w:val="en-GB"/>
        </w:rPr>
        <w:t>r of the apartment that he provides accommodation at such an address, until what time).</w:t>
      </w:r>
    </w:p>
    <w:sectPr w:rsidR="0024682F" w:rsidSect="00E37021">
      <w:pgSz w:w="11906" w:h="16838"/>
      <w:pgMar w:top="1134" w:right="1134" w:bottom="1134" w:left="1134" w:header="708" w:footer="708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5630A"/>
    <w:multiLevelType w:val="hybridMultilevel"/>
    <w:tmpl w:val="73A0582C"/>
    <w:lvl w:ilvl="0" w:tplc="74C2B7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4CE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6A6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D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206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1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CC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E6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98"/>
    <w:rsid w:val="006670D4"/>
    <w:rsid w:val="007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9F222-EF29-4AF3-888B-8E7EA12C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021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E37021"/>
    <w:rPr>
      <w:position w:val="24"/>
      <w:sz w:val="16"/>
    </w:rPr>
  </w:style>
  <w:style w:type="character" w:customStyle="1" w:styleId="Znakiprzypiswdolnych">
    <w:name w:val="Znaki przypisów dolnych"/>
    <w:basedOn w:val="Domylnaczcionkaakapitu"/>
    <w:uiPriority w:val="99"/>
    <w:rsid w:val="00E37021"/>
    <w:rPr>
      <w:rFonts w:cs="Times New Roman"/>
      <w:position w:val="24"/>
      <w:sz w:val="16"/>
    </w:rPr>
  </w:style>
  <w:style w:type="character" w:customStyle="1" w:styleId="Mocnowyrniony">
    <w:name w:val="Mocno wyróżniony"/>
    <w:uiPriority w:val="99"/>
    <w:rsid w:val="00E37021"/>
    <w:rPr>
      <w:b/>
    </w:rPr>
  </w:style>
  <w:style w:type="character" w:styleId="Odwoaniedokomentarza">
    <w:name w:val="annotation reference"/>
    <w:basedOn w:val="Domylnaczcionkaakapitu"/>
    <w:uiPriority w:val="99"/>
    <w:rsid w:val="00E3702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E37021"/>
    <w:rPr>
      <w:rFonts w:cs="Mangal"/>
      <w:sz w:val="18"/>
      <w:szCs w:val="18"/>
    </w:rPr>
  </w:style>
  <w:style w:type="character" w:customStyle="1" w:styleId="TematkomentarzaZnak">
    <w:name w:val="Temat komentarza Znak"/>
    <w:basedOn w:val="TekstkomentarzaZnak"/>
    <w:uiPriority w:val="99"/>
    <w:rsid w:val="00E37021"/>
    <w:rPr>
      <w:rFonts w:cs="Mangal"/>
      <w:b/>
      <w:bCs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sid w:val="00E37021"/>
    <w:rPr>
      <w:rFonts w:ascii="Segoe UI" w:hAnsi="Segoe UI" w:cs="Mang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E370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E370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E37021"/>
  </w:style>
  <w:style w:type="paragraph" w:styleId="Legenda">
    <w:name w:val="caption"/>
    <w:basedOn w:val="Normalny"/>
    <w:uiPriority w:val="99"/>
    <w:qFormat/>
    <w:rsid w:val="00E370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37021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E3702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26"/>
    <w:rPr>
      <w:rFonts w:cs="Mangal"/>
      <w:kern w:val="2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826"/>
    <w:rPr>
      <w:rFonts w:cs="Mangal"/>
      <w:kern w:val="2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E37021"/>
    <w:pPr>
      <w:suppressLineNumbers/>
    </w:pPr>
  </w:style>
  <w:style w:type="paragraph" w:customStyle="1" w:styleId="Nagwektabeli">
    <w:name w:val="Nagłówek tabeli"/>
    <w:basedOn w:val="Zawartotabeli"/>
    <w:uiPriority w:val="99"/>
    <w:rsid w:val="00E37021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rsid w:val="00E37021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86826"/>
    <w:rPr>
      <w:rFonts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E3702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86826"/>
    <w:rPr>
      <w:rFonts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E37021"/>
    <w:rPr>
      <w:rFonts w:ascii="Segoe UI" w:hAnsi="Segoe UI" w:cs="Mangal"/>
      <w:sz w:val="18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86826"/>
    <w:rPr>
      <w:rFonts w:ascii="Times New Roman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Janina Roicka</dc:creator>
  <cp:lastModifiedBy>Aleksander Wyszyński</cp:lastModifiedBy>
  <cp:revision>6</cp:revision>
  <cp:lastPrinted>2019-07-16T11:53:00Z</cp:lastPrinted>
  <dcterms:created xsi:type="dcterms:W3CDTF">2020-02-25T12:51:00Z</dcterms:created>
  <dcterms:modified xsi:type="dcterms:W3CDTF">2020-08-02T19:28:00Z</dcterms:modified>
</cp:coreProperties>
</file>